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8D4" w:rsidRDefault="005868D4" w:rsidP="005868D4">
      <w:r>
        <w:t xml:space="preserve">An das </w:t>
      </w:r>
      <w:r w:rsidR="00EB0431">
        <w:t>„</w:t>
      </w:r>
      <w:r w:rsidR="00EB0431">
        <w:rPr>
          <w:b/>
        </w:rPr>
        <w:t>Forum Wettbewerbsrecht“</w:t>
      </w:r>
      <w:r w:rsidRPr="005868D4">
        <w:rPr>
          <w:b/>
        </w:rPr>
        <w:t xml:space="preserve"> Tagungsbüro</w:t>
      </w:r>
      <w:r>
        <w:br/>
      </w:r>
      <w:r w:rsidR="00B56565">
        <w:t>Forschungsverein INFOLAW</w:t>
      </w:r>
      <w:r w:rsidR="00B56565">
        <w:br/>
      </w:r>
      <w:r>
        <w:t>p.A. IT|IP-Law Group, WU Wien</w:t>
      </w:r>
      <w:r>
        <w:br/>
      </w:r>
      <w:r w:rsidR="00EB0431">
        <w:t>Welthandelsplatz 1 / D3, 1020 Wien</w:t>
      </w:r>
      <w:r>
        <w:br/>
      </w:r>
      <w:r w:rsidRPr="005868D4">
        <w:rPr>
          <w:b/>
        </w:rPr>
        <w:t xml:space="preserve">FAX: </w:t>
      </w:r>
      <w:r w:rsidR="00B56565">
        <w:rPr>
          <w:b/>
        </w:rPr>
        <w:t>01 -</w:t>
      </w:r>
      <w:r w:rsidR="00B56565" w:rsidRPr="00B56565">
        <w:rPr>
          <w:b/>
        </w:rPr>
        <w:t xml:space="preserve">2533033 </w:t>
      </w:r>
      <w:r w:rsidR="00B56565">
        <w:rPr>
          <w:b/>
        </w:rPr>
        <w:t xml:space="preserve">- </w:t>
      </w:r>
      <w:r w:rsidR="00B56565" w:rsidRPr="00B56565">
        <w:rPr>
          <w:b/>
        </w:rPr>
        <w:t>8850</w:t>
      </w:r>
      <w:r w:rsidRPr="005868D4">
        <w:rPr>
          <w:b/>
        </w:rPr>
        <w:br/>
        <w:t xml:space="preserve">E-MAIL: </w:t>
      </w:r>
      <w:hyperlink r:id="rId8" w:history="1">
        <w:r w:rsidR="009317DC" w:rsidRPr="00D90C87">
          <w:rPr>
            <w:rStyle w:val="Hyperlink"/>
            <w:b/>
          </w:rPr>
          <w:t>anmeldung@forum-wbr.at</w:t>
        </w:r>
      </w:hyperlink>
      <w:r>
        <w:br/>
      </w:r>
    </w:p>
    <w:p w:rsidR="00296260" w:rsidRDefault="00C6445F" w:rsidP="00D701CA">
      <w:pPr>
        <w:jc w:val="both"/>
      </w:pPr>
      <w:r>
        <w:fldChar w:fldCharType="begin">
          <w:ffData>
            <w:name w:val=""/>
            <w:enabled/>
            <w:calcOnExit w:val="0"/>
            <w:checkBox>
              <w:sizeAuto/>
              <w:default w:val="0"/>
              <w:checked w:val="0"/>
            </w:checkBox>
          </w:ffData>
        </w:fldChar>
      </w:r>
      <w:r>
        <w:instrText xml:space="preserve"> FORMCHECKBOX </w:instrText>
      </w:r>
      <w:r w:rsidR="00E02FF5">
        <w:fldChar w:fldCharType="separate"/>
      </w:r>
      <w:r>
        <w:fldChar w:fldCharType="end"/>
      </w:r>
      <w:r w:rsidR="00296260">
        <w:t xml:space="preserve"> </w:t>
      </w:r>
      <w:r w:rsidR="00D701CA">
        <w:t xml:space="preserve">Ich melde mich </w:t>
      </w:r>
      <w:r w:rsidR="00D701CA" w:rsidRPr="008C4612">
        <w:rPr>
          <w:u w:val="single"/>
        </w:rPr>
        <w:t>verbindlich</w:t>
      </w:r>
      <w:r w:rsidR="002858D2">
        <w:t xml:space="preserve"> zum</w:t>
      </w:r>
    </w:p>
    <w:p w:rsidR="008C4612" w:rsidRPr="00EB0431" w:rsidRDefault="00EB0431" w:rsidP="008C4612">
      <w:pPr>
        <w:jc w:val="center"/>
        <w:rPr>
          <w:b/>
          <w:sz w:val="44"/>
        </w:rPr>
      </w:pPr>
      <w:r w:rsidRPr="00EB0431">
        <w:rPr>
          <w:b/>
          <w:noProof/>
          <w:sz w:val="44"/>
        </w:rPr>
        <w:t>FORUM WETTBEWERBSRECHT</w:t>
      </w:r>
    </w:p>
    <w:p w:rsidR="00D701CA" w:rsidRDefault="002858D2" w:rsidP="008C4612">
      <w:r>
        <w:t xml:space="preserve">am </w:t>
      </w:r>
      <w:r w:rsidR="00B56565">
        <w:t>27</w:t>
      </w:r>
      <w:r w:rsidR="00EB0431">
        <w:t>. November</w:t>
      </w:r>
      <w:r>
        <w:t xml:space="preserve"> 201</w:t>
      </w:r>
      <w:r w:rsidR="00B56565">
        <w:t>4</w:t>
      </w:r>
      <w:r>
        <w:t xml:space="preserve"> in Wien</w:t>
      </w:r>
      <w:r w:rsidR="00D701CA">
        <w:t xml:space="preserve"> an und akzeptiere hiermit die Teilnahmebedingungen </w:t>
      </w:r>
      <w:r w:rsidR="008C4612">
        <w:br/>
      </w:r>
      <w:r w:rsidR="00D701CA">
        <w:t>(siehe</w:t>
      </w:r>
      <w:r w:rsidR="008C4612">
        <w:t xml:space="preserve"> unten,</w:t>
      </w:r>
      <w:r w:rsidR="00D701CA">
        <w:t xml:space="preserve"> </w:t>
      </w:r>
      <w:r w:rsidR="008C4612">
        <w:t>Seite 2</w:t>
      </w:r>
      <w:r w:rsidR="00D701CA">
        <w:t>).</w:t>
      </w:r>
    </w:p>
    <w:p w:rsidR="008C4612" w:rsidRDefault="00B973A3" w:rsidP="00D701CA">
      <w:pPr>
        <w:jc w:val="both"/>
      </w:pPr>
      <w:r>
        <w:fldChar w:fldCharType="begin">
          <w:ffData>
            <w:name w:val=""/>
            <w:enabled/>
            <w:calcOnExit w:val="0"/>
            <w:checkBox>
              <w:sizeAuto/>
              <w:default w:val="0"/>
              <w:checked w:val="0"/>
            </w:checkBox>
          </w:ffData>
        </w:fldChar>
      </w:r>
      <w:r>
        <w:instrText xml:space="preserve"> FORMCHECKBOX </w:instrText>
      </w:r>
      <w:r w:rsidR="00E02FF5">
        <w:fldChar w:fldCharType="separate"/>
      </w:r>
      <w:r>
        <w:fldChar w:fldCharType="end"/>
      </w:r>
      <w:r>
        <w:t xml:space="preserve"> </w:t>
      </w:r>
      <w:r w:rsidR="002858D2">
        <w:t xml:space="preserve">Ich nehme </w:t>
      </w:r>
      <w:r>
        <w:t xml:space="preserve">die </w:t>
      </w:r>
      <w:r w:rsidRPr="008C4612">
        <w:rPr>
          <w:u w:val="single"/>
        </w:rPr>
        <w:t>ermäßigte Teilnahmegebühr</w:t>
      </w:r>
      <w:r w:rsidR="002858D2" w:rsidRPr="008C4612">
        <w:rPr>
          <w:u w:val="single"/>
        </w:rPr>
        <w:t xml:space="preserve"> für</w:t>
      </w:r>
      <w:r w:rsidR="00D35A8A" w:rsidRPr="008C4612">
        <w:rPr>
          <w:u w:val="single"/>
        </w:rPr>
        <w:t xml:space="preserve"> Universitätsangehörige</w:t>
      </w:r>
      <w:r w:rsidR="002858D2">
        <w:t xml:space="preserve"> in Anspruch.</w:t>
      </w:r>
      <w:r w:rsidR="00D35E26">
        <w:tab/>
      </w:r>
      <w:r w:rsidR="00D35E26">
        <w:br/>
      </w:r>
    </w:p>
    <w:tbl>
      <w:tblPr>
        <w:tblStyle w:val="Tabellenraster"/>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04"/>
      </w:tblGrid>
      <w:tr w:rsidR="00D35A8A" w:rsidRPr="00D35A8A" w:rsidTr="008C4612">
        <w:tc>
          <w:tcPr>
            <w:tcW w:w="9180" w:type="dxa"/>
          </w:tcPr>
          <w:bookmarkStart w:id="0" w:name="_GoBack"/>
          <w:p w:rsidR="00C6445F" w:rsidRPr="00D35A8A" w:rsidRDefault="00C6445F" w:rsidP="00296260">
            <w: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449.4pt;height:25.8pt" o:ole="">
                  <v:imagedata r:id="rId9" o:title=""/>
                </v:shape>
                <w:control r:id="rId10" w:name="TextBox1" w:shapeid="_x0000_i1057"/>
              </w:object>
            </w:r>
            <w:bookmarkEnd w:id="0"/>
          </w:p>
        </w:tc>
      </w:tr>
      <w:tr w:rsidR="00D35A8A" w:rsidRPr="00D35A8A" w:rsidTr="008C4612">
        <w:tc>
          <w:tcPr>
            <w:tcW w:w="9180" w:type="dxa"/>
          </w:tcPr>
          <w:p w:rsidR="00D35A8A" w:rsidRDefault="00D35A8A" w:rsidP="00296260">
            <w:pPr>
              <w:rPr>
                <w:sz w:val="20"/>
                <w:szCs w:val="20"/>
              </w:rPr>
            </w:pPr>
            <w:r w:rsidRPr="00D35A8A">
              <w:rPr>
                <w:sz w:val="20"/>
                <w:szCs w:val="20"/>
              </w:rPr>
              <w:t xml:space="preserve">Titel, Vorname, </w:t>
            </w:r>
            <w:r w:rsidR="00B973A3">
              <w:rPr>
                <w:sz w:val="20"/>
                <w:szCs w:val="20"/>
              </w:rPr>
              <w:t>Nachn</w:t>
            </w:r>
            <w:r w:rsidRPr="00D35A8A">
              <w:rPr>
                <w:sz w:val="20"/>
                <w:szCs w:val="20"/>
              </w:rPr>
              <w:t>ame</w:t>
            </w:r>
          </w:p>
          <w:p w:rsidR="00B973A3" w:rsidRDefault="00B973A3" w:rsidP="00296260">
            <w:pPr>
              <w:rPr>
                <w:sz w:val="20"/>
                <w:szCs w:val="20"/>
              </w:rPr>
            </w:pPr>
          </w:p>
          <w:p w:rsidR="008C4612" w:rsidRPr="00D35A8A" w:rsidRDefault="008C4612" w:rsidP="00296260">
            <w:pPr>
              <w:rPr>
                <w:sz w:val="20"/>
                <w:szCs w:val="20"/>
              </w:rPr>
            </w:pPr>
          </w:p>
          <w:p w:rsidR="003E3B33" w:rsidRPr="00D35A8A" w:rsidRDefault="0087743B" w:rsidP="00296260">
            <w:r>
              <w:object w:dxaOrig="225" w:dyaOrig="225">
                <v:shape id="_x0000_i1043" type="#_x0000_t75" style="width:449.4pt;height:25.8pt" o:ole="">
                  <v:imagedata r:id="rId11" o:title=""/>
                </v:shape>
                <w:control r:id="rId12" w:name="TextBox11" w:shapeid="_x0000_i1043"/>
              </w:object>
            </w:r>
          </w:p>
        </w:tc>
      </w:tr>
      <w:tr w:rsidR="00D35A8A" w:rsidRPr="00D35A8A" w:rsidTr="008C4612">
        <w:tc>
          <w:tcPr>
            <w:tcW w:w="9180" w:type="dxa"/>
          </w:tcPr>
          <w:p w:rsidR="00D35A8A" w:rsidRDefault="00D35A8A" w:rsidP="00296260">
            <w:pPr>
              <w:rPr>
                <w:sz w:val="20"/>
                <w:szCs w:val="20"/>
              </w:rPr>
            </w:pPr>
            <w:r w:rsidRPr="00D35A8A">
              <w:rPr>
                <w:sz w:val="20"/>
                <w:szCs w:val="20"/>
              </w:rPr>
              <w:t>Firma/Institution</w:t>
            </w:r>
          </w:p>
          <w:p w:rsidR="008C4612" w:rsidRPr="00D35A8A" w:rsidRDefault="008C4612" w:rsidP="00296260">
            <w:pPr>
              <w:rPr>
                <w:sz w:val="20"/>
                <w:szCs w:val="20"/>
              </w:rPr>
            </w:pPr>
          </w:p>
          <w:p w:rsidR="00D35A8A" w:rsidRPr="00D35A8A" w:rsidRDefault="00D35A8A" w:rsidP="00296260">
            <w:pPr>
              <w:rPr>
                <w:sz w:val="20"/>
                <w:szCs w:val="20"/>
              </w:rPr>
            </w:pPr>
          </w:p>
          <w:p w:rsidR="00D35A8A" w:rsidRPr="00D35A8A" w:rsidRDefault="0087743B" w:rsidP="00296260">
            <w:pPr>
              <w:rPr>
                <w:sz w:val="20"/>
                <w:szCs w:val="20"/>
              </w:rPr>
            </w:pPr>
            <w:r>
              <w:object w:dxaOrig="225" w:dyaOrig="225">
                <v:shape id="_x0000_i1045" type="#_x0000_t75" style="width:449.4pt;height:25.8pt" o:ole="">
                  <v:imagedata r:id="rId11" o:title=""/>
                </v:shape>
                <w:control r:id="rId13" w:name="TextBox12" w:shapeid="_x0000_i1045"/>
              </w:object>
            </w:r>
          </w:p>
        </w:tc>
      </w:tr>
      <w:tr w:rsidR="00D35A8A" w:rsidRPr="00D35A8A" w:rsidTr="008C4612">
        <w:tc>
          <w:tcPr>
            <w:tcW w:w="9180" w:type="dxa"/>
          </w:tcPr>
          <w:p w:rsidR="00D35A8A" w:rsidRDefault="00D35A8A" w:rsidP="00296260">
            <w:pPr>
              <w:rPr>
                <w:sz w:val="20"/>
                <w:szCs w:val="20"/>
              </w:rPr>
            </w:pPr>
            <w:r w:rsidRPr="00D35A8A">
              <w:rPr>
                <w:sz w:val="20"/>
                <w:szCs w:val="20"/>
              </w:rPr>
              <w:t>Position/Beruf</w:t>
            </w:r>
          </w:p>
          <w:p w:rsidR="008C4612" w:rsidRPr="00D35A8A" w:rsidRDefault="008C4612" w:rsidP="00296260">
            <w:pPr>
              <w:rPr>
                <w:sz w:val="20"/>
                <w:szCs w:val="20"/>
              </w:rPr>
            </w:pPr>
          </w:p>
          <w:p w:rsidR="00D35A8A" w:rsidRPr="00D35A8A" w:rsidRDefault="00D35A8A" w:rsidP="00296260">
            <w:pPr>
              <w:rPr>
                <w:sz w:val="20"/>
                <w:szCs w:val="20"/>
              </w:rPr>
            </w:pPr>
          </w:p>
          <w:p w:rsidR="00D35A8A" w:rsidRPr="00D35A8A" w:rsidRDefault="0087743B" w:rsidP="00296260">
            <w:pPr>
              <w:rPr>
                <w:sz w:val="20"/>
                <w:szCs w:val="20"/>
              </w:rPr>
            </w:pPr>
            <w:r>
              <w:object w:dxaOrig="225" w:dyaOrig="225">
                <v:shape id="_x0000_i1047" type="#_x0000_t75" style="width:449.4pt;height:25.8pt" o:ole="">
                  <v:imagedata r:id="rId11" o:title=""/>
                </v:shape>
                <w:control r:id="rId14" w:name="TextBox13" w:shapeid="_x0000_i1047"/>
              </w:object>
            </w:r>
          </w:p>
        </w:tc>
      </w:tr>
      <w:tr w:rsidR="00D35A8A" w:rsidRPr="00D35A8A" w:rsidTr="008C4612">
        <w:tc>
          <w:tcPr>
            <w:tcW w:w="9180" w:type="dxa"/>
          </w:tcPr>
          <w:p w:rsidR="00D35A8A" w:rsidRDefault="00D35A8A" w:rsidP="00296260">
            <w:pPr>
              <w:rPr>
                <w:sz w:val="20"/>
                <w:szCs w:val="20"/>
              </w:rPr>
            </w:pPr>
            <w:r w:rsidRPr="00D35A8A">
              <w:rPr>
                <w:sz w:val="20"/>
                <w:szCs w:val="20"/>
              </w:rPr>
              <w:t>Straße, Hausnummer</w:t>
            </w:r>
          </w:p>
          <w:p w:rsidR="008C4612" w:rsidRPr="00D35A8A" w:rsidRDefault="008C4612" w:rsidP="00296260">
            <w:pPr>
              <w:rPr>
                <w:sz w:val="20"/>
                <w:szCs w:val="20"/>
              </w:rPr>
            </w:pPr>
          </w:p>
          <w:p w:rsidR="00D35A8A" w:rsidRPr="00D35A8A" w:rsidRDefault="00D35A8A" w:rsidP="00296260">
            <w:pPr>
              <w:rPr>
                <w:sz w:val="20"/>
                <w:szCs w:val="20"/>
              </w:rPr>
            </w:pPr>
          </w:p>
          <w:p w:rsidR="00D35A8A" w:rsidRPr="00D35A8A" w:rsidRDefault="0087743B" w:rsidP="00296260">
            <w:pPr>
              <w:rPr>
                <w:sz w:val="20"/>
                <w:szCs w:val="20"/>
              </w:rPr>
            </w:pPr>
            <w:r>
              <w:object w:dxaOrig="225" w:dyaOrig="225">
                <v:shape id="_x0000_i1049" type="#_x0000_t75" style="width:449.4pt;height:25.8pt" o:ole="">
                  <v:imagedata r:id="rId11" o:title=""/>
                </v:shape>
                <w:control r:id="rId15" w:name="TextBox14" w:shapeid="_x0000_i1049"/>
              </w:object>
            </w:r>
          </w:p>
        </w:tc>
      </w:tr>
      <w:tr w:rsidR="00D35A8A" w:rsidRPr="00D35A8A" w:rsidTr="008C4612">
        <w:tc>
          <w:tcPr>
            <w:tcW w:w="9180" w:type="dxa"/>
          </w:tcPr>
          <w:p w:rsidR="00D35A8A" w:rsidRDefault="00D35A8A" w:rsidP="00296260">
            <w:pPr>
              <w:rPr>
                <w:sz w:val="20"/>
                <w:szCs w:val="20"/>
              </w:rPr>
            </w:pPr>
            <w:r w:rsidRPr="00D35A8A">
              <w:rPr>
                <w:sz w:val="20"/>
                <w:szCs w:val="20"/>
              </w:rPr>
              <w:t>PLZ, Ort</w:t>
            </w:r>
          </w:p>
          <w:p w:rsidR="008C4612" w:rsidRPr="00D35A8A" w:rsidRDefault="008C4612" w:rsidP="00296260">
            <w:pPr>
              <w:rPr>
                <w:sz w:val="20"/>
                <w:szCs w:val="20"/>
              </w:rPr>
            </w:pPr>
          </w:p>
          <w:p w:rsidR="00D35A8A" w:rsidRPr="00D35A8A" w:rsidRDefault="00D35A8A" w:rsidP="00296260">
            <w:pPr>
              <w:rPr>
                <w:sz w:val="20"/>
                <w:szCs w:val="20"/>
              </w:rPr>
            </w:pPr>
          </w:p>
          <w:p w:rsidR="00D35A8A" w:rsidRPr="00D35A8A" w:rsidRDefault="0087743B" w:rsidP="00296260">
            <w:pPr>
              <w:rPr>
                <w:sz w:val="20"/>
                <w:szCs w:val="20"/>
              </w:rPr>
            </w:pPr>
            <w:r>
              <w:object w:dxaOrig="225" w:dyaOrig="225">
                <v:shape id="_x0000_i1051" type="#_x0000_t75" style="width:449.4pt;height:25.8pt" o:ole="">
                  <v:imagedata r:id="rId11" o:title=""/>
                </v:shape>
                <w:control r:id="rId16" w:name="TextBox15" w:shapeid="_x0000_i1051"/>
              </w:object>
            </w:r>
          </w:p>
        </w:tc>
      </w:tr>
      <w:tr w:rsidR="00D35A8A" w:rsidRPr="00D35A8A" w:rsidTr="008C4612">
        <w:tc>
          <w:tcPr>
            <w:tcW w:w="9180" w:type="dxa"/>
          </w:tcPr>
          <w:p w:rsidR="00D35A8A" w:rsidRDefault="00D35A8A" w:rsidP="00296260">
            <w:pPr>
              <w:rPr>
                <w:sz w:val="20"/>
                <w:szCs w:val="20"/>
              </w:rPr>
            </w:pPr>
            <w:r w:rsidRPr="00D35A8A">
              <w:rPr>
                <w:sz w:val="20"/>
                <w:szCs w:val="20"/>
              </w:rPr>
              <w:t>Telefon, Fax</w:t>
            </w:r>
          </w:p>
          <w:p w:rsidR="008C4612" w:rsidRPr="00D35A8A" w:rsidRDefault="008C4612" w:rsidP="00296260">
            <w:pPr>
              <w:rPr>
                <w:sz w:val="20"/>
                <w:szCs w:val="20"/>
              </w:rPr>
            </w:pPr>
          </w:p>
          <w:p w:rsidR="00D35A8A" w:rsidRPr="00D35A8A" w:rsidRDefault="00D35A8A" w:rsidP="00296260">
            <w:pPr>
              <w:rPr>
                <w:sz w:val="20"/>
                <w:szCs w:val="20"/>
              </w:rPr>
            </w:pPr>
          </w:p>
          <w:p w:rsidR="00D35A8A" w:rsidRPr="00D35A8A" w:rsidRDefault="0087743B" w:rsidP="00296260">
            <w:pPr>
              <w:rPr>
                <w:sz w:val="20"/>
                <w:szCs w:val="20"/>
              </w:rPr>
            </w:pPr>
            <w:r>
              <w:object w:dxaOrig="225" w:dyaOrig="225">
                <v:shape id="_x0000_i1053" type="#_x0000_t75" style="width:449.4pt;height:25.8pt" o:ole="">
                  <v:imagedata r:id="rId11" o:title=""/>
                </v:shape>
                <w:control r:id="rId17" w:name="TextBox16" w:shapeid="_x0000_i1053"/>
              </w:object>
            </w:r>
          </w:p>
        </w:tc>
      </w:tr>
      <w:tr w:rsidR="00D35A8A" w:rsidRPr="00D35A8A" w:rsidTr="008C4612">
        <w:tc>
          <w:tcPr>
            <w:tcW w:w="9180" w:type="dxa"/>
          </w:tcPr>
          <w:p w:rsidR="008C4612" w:rsidRDefault="008C4612" w:rsidP="00296260">
            <w:pPr>
              <w:rPr>
                <w:sz w:val="20"/>
                <w:szCs w:val="20"/>
              </w:rPr>
            </w:pPr>
            <w:r>
              <w:rPr>
                <w:sz w:val="20"/>
                <w:szCs w:val="20"/>
              </w:rPr>
              <w:t>E-Mail</w:t>
            </w:r>
          </w:p>
          <w:p w:rsidR="008C4612" w:rsidRPr="00D35A8A" w:rsidRDefault="008C4612" w:rsidP="00296260">
            <w:pPr>
              <w:rPr>
                <w:sz w:val="20"/>
                <w:szCs w:val="20"/>
              </w:rPr>
            </w:pPr>
          </w:p>
          <w:p w:rsidR="00D35A8A" w:rsidRPr="00D35A8A" w:rsidRDefault="00D35A8A" w:rsidP="00296260">
            <w:pPr>
              <w:rPr>
                <w:sz w:val="20"/>
                <w:szCs w:val="20"/>
              </w:rPr>
            </w:pPr>
          </w:p>
          <w:p w:rsidR="00D35A8A" w:rsidRPr="00D35A8A" w:rsidRDefault="0087743B" w:rsidP="00296260">
            <w:pPr>
              <w:rPr>
                <w:sz w:val="20"/>
                <w:szCs w:val="20"/>
              </w:rPr>
            </w:pPr>
            <w:r>
              <w:object w:dxaOrig="225" w:dyaOrig="225">
                <v:shape id="_x0000_i1055" type="#_x0000_t75" style="width:223.8pt;height:25.8pt" o:ole="">
                  <v:imagedata r:id="rId18" o:title=""/>
                </v:shape>
                <w:control r:id="rId19" w:name="TextBox17" w:shapeid="_x0000_i1055"/>
              </w:object>
            </w:r>
          </w:p>
        </w:tc>
      </w:tr>
      <w:tr w:rsidR="00D35A8A" w:rsidTr="008C4612">
        <w:tc>
          <w:tcPr>
            <w:tcW w:w="9180" w:type="dxa"/>
          </w:tcPr>
          <w:p w:rsidR="00D35A8A" w:rsidRPr="00D35A8A" w:rsidRDefault="00D35A8A" w:rsidP="00296260">
            <w:pPr>
              <w:rPr>
                <w:sz w:val="20"/>
                <w:szCs w:val="20"/>
              </w:rPr>
            </w:pPr>
            <w:r w:rsidRPr="00D35A8A">
              <w:rPr>
                <w:sz w:val="20"/>
                <w:szCs w:val="20"/>
              </w:rPr>
              <w:t>Datum, Un</w:t>
            </w:r>
            <w:r>
              <w:rPr>
                <w:sz w:val="20"/>
                <w:szCs w:val="20"/>
              </w:rPr>
              <w:t>tersch</w:t>
            </w:r>
            <w:r w:rsidRPr="00D35A8A">
              <w:rPr>
                <w:sz w:val="20"/>
                <w:szCs w:val="20"/>
              </w:rPr>
              <w:t>r</w:t>
            </w:r>
            <w:r>
              <w:rPr>
                <w:sz w:val="20"/>
                <w:szCs w:val="20"/>
              </w:rPr>
              <w:t>i</w:t>
            </w:r>
            <w:r w:rsidRPr="00D35A8A">
              <w:rPr>
                <w:sz w:val="20"/>
                <w:szCs w:val="20"/>
              </w:rPr>
              <w:t>ft</w:t>
            </w:r>
          </w:p>
        </w:tc>
      </w:tr>
    </w:tbl>
    <w:p w:rsidR="00EB0431" w:rsidRDefault="00EB0431">
      <w:pPr>
        <w:rPr>
          <w:rFonts w:eastAsia="Times New Roman" w:cstheme="minorHAnsi"/>
          <w:b/>
          <w:bCs/>
          <w:sz w:val="20"/>
          <w:szCs w:val="20"/>
        </w:rPr>
      </w:pPr>
      <w:r>
        <w:rPr>
          <w:rFonts w:eastAsia="Times New Roman" w:cstheme="minorHAnsi"/>
          <w:b/>
          <w:bCs/>
          <w:sz w:val="20"/>
          <w:szCs w:val="20"/>
        </w:rPr>
        <w:br w:type="page"/>
      </w:r>
    </w:p>
    <w:p w:rsidR="00EB0431" w:rsidRDefault="00EB0431" w:rsidP="008C4612">
      <w:pPr>
        <w:spacing w:before="100" w:beforeAutospacing="1" w:after="100" w:afterAutospacing="1" w:line="240" w:lineRule="auto"/>
        <w:jc w:val="both"/>
        <w:outlineLvl w:val="1"/>
        <w:rPr>
          <w:rFonts w:eastAsia="Times New Roman" w:cstheme="minorHAnsi"/>
          <w:b/>
          <w:bCs/>
          <w:sz w:val="24"/>
          <w:szCs w:val="20"/>
        </w:rPr>
      </w:pPr>
    </w:p>
    <w:p w:rsidR="00D701CA" w:rsidRPr="00EB0431" w:rsidRDefault="00D701CA" w:rsidP="008C4612">
      <w:pPr>
        <w:spacing w:before="100" w:beforeAutospacing="1" w:after="100" w:afterAutospacing="1" w:line="240" w:lineRule="auto"/>
        <w:jc w:val="both"/>
        <w:outlineLvl w:val="1"/>
        <w:rPr>
          <w:rFonts w:eastAsia="Times New Roman" w:cstheme="minorHAnsi"/>
          <w:b/>
          <w:bCs/>
          <w:sz w:val="24"/>
          <w:szCs w:val="24"/>
        </w:rPr>
      </w:pPr>
      <w:r w:rsidRPr="00EB0431">
        <w:rPr>
          <w:rFonts w:eastAsia="Times New Roman" w:cstheme="minorHAnsi"/>
          <w:b/>
          <w:bCs/>
          <w:sz w:val="24"/>
          <w:szCs w:val="24"/>
        </w:rPr>
        <w:t>Teilnahmebedingungen</w:t>
      </w:r>
      <w:r w:rsidR="00EB0431" w:rsidRPr="00EB0431">
        <w:rPr>
          <w:rFonts w:eastAsia="Times New Roman" w:cstheme="minorHAnsi"/>
          <w:b/>
          <w:bCs/>
          <w:sz w:val="24"/>
          <w:szCs w:val="24"/>
        </w:rPr>
        <w:br/>
      </w:r>
    </w:p>
    <w:p w:rsidR="00D701CA" w:rsidRPr="00EB0431" w:rsidRDefault="00D701CA" w:rsidP="00D701CA">
      <w:pPr>
        <w:spacing w:before="100" w:beforeAutospacing="1" w:after="100" w:afterAutospacing="1" w:line="240" w:lineRule="auto"/>
        <w:jc w:val="both"/>
        <w:rPr>
          <w:rFonts w:eastAsia="Times New Roman" w:cstheme="minorHAnsi"/>
          <w:sz w:val="24"/>
          <w:szCs w:val="24"/>
        </w:rPr>
      </w:pPr>
      <w:r w:rsidRPr="00EB0431">
        <w:rPr>
          <w:rFonts w:eastAsia="Times New Roman" w:cstheme="minorHAnsi"/>
          <w:sz w:val="24"/>
          <w:szCs w:val="24"/>
        </w:rPr>
        <w:t xml:space="preserve">Vertragspartner: </w:t>
      </w:r>
      <w:r w:rsidR="00B56565">
        <w:rPr>
          <w:rFonts w:eastAsia="Times New Roman" w:cstheme="minorHAnsi"/>
          <w:sz w:val="24"/>
          <w:szCs w:val="24"/>
        </w:rPr>
        <w:br/>
      </w:r>
      <w:r w:rsidR="00EB0431" w:rsidRPr="00EB0431">
        <w:rPr>
          <w:rFonts w:eastAsia="Times New Roman" w:cstheme="minorHAnsi"/>
          <w:sz w:val="24"/>
          <w:szCs w:val="24"/>
        </w:rPr>
        <w:t>Forschungsverein INFOLAW</w:t>
      </w:r>
      <w:r w:rsidRPr="00EB0431">
        <w:rPr>
          <w:rFonts w:eastAsia="Times New Roman" w:cstheme="minorHAnsi"/>
          <w:sz w:val="24"/>
          <w:szCs w:val="24"/>
        </w:rPr>
        <w:t xml:space="preserve"> </w:t>
      </w:r>
      <w:r w:rsidR="008B5049" w:rsidRPr="00EB0431">
        <w:rPr>
          <w:rFonts w:eastAsia="Times New Roman" w:cstheme="minorHAnsi"/>
          <w:sz w:val="24"/>
          <w:szCs w:val="24"/>
        </w:rPr>
        <w:tab/>
      </w:r>
      <w:r w:rsidRPr="00EB0431">
        <w:rPr>
          <w:rFonts w:eastAsia="Times New Roman" w:cstheme="minorHAnsi"/>
          <w:sz w:val="24"/>
          <w:szCs w:val="24"/>
        </w:rPr>
        <w:br/>
        <w:t xml:space="preserve">p.A. IT|IP-Law Group (WU Wien), </w:t>
      </w:r>
      <w:r w:rsidR="00EB0431" w:rsidRPr="00EB0431">
        <w:rPr>
          <w:sz w:val="24"/>
          <w:szCs w:val="24"/>
        </w:rPr>
        <w:t>Welthandelsplatz 1 / D3, 1020 Wien</w:t>
      </w:r>
      <w:r w:rsidRPr="00EB0431">
        <w:rPr>
          <w:rFonts w:eastAsia="Times New Roman" w:cstheme="minorHAnsi"/>
          <w:sz w:val="24"/>
          <w:szCs w:val="24"/>
        </w:rPr>
        <w:t>.</w:t>
      </w:r>
      <w:r w:rsidR="00EB0431">
        <w:rPr>
          <w:rFonts w:eastAsia="Times New Roman" w:cstheme="minorHAnsi"/>
          <w:sz w:val="24"/>
          <w:szCs w:val="24"/>
        </w:rPr>
        <w:tab/>
      </w:r>
      <w:r w:rsidR="00EB0431" w:rsidRPr="00EB0431">
        <w:rPr>
          <w:rFonts w:eastAsia="Times New Roman" w:cstheme="minorHAnsi"/>
          <w:sz w:val="24"/>
          <w:szCs w:val="24"/>
        </w:rPr>
        <w:br/>
      </w:r>
    </w:p>
    <w:p w:rsidR="001A1DA0" w:rsidRPr="00EB0431" w:rsidRDefault="001A1DA0" w:rsidP="001A1DA0">
      <w:pPr>
        <w:spacing w:before="100" w:beforeAutospacing="1" w:after="100" w:afterAutospacing="1" w:line="240" w:lineRule="auto"/>
        <w:jc w:val="both"/>
        <w:rPr>
          <w:rFonts w:eastAsia="Times New Roman" w:cstheme="minorHAnsi"/>
          <w:sz w:val="24"/>
          <w:szCs w:val="24"/>
        </w:rPr>
      </w:pPr>
      <w:r w:rsidRPr="00EB0431">
        <w:rPr>
          <w:rFonts w:eastAsia="Times New Roman" w:cstheme="minorHAnsi"/>
          <w:sz w:val="24"/>
          <w:szCs w:val="24"/>
        </w:rPr>
        <w:t>Die Tagungsgebühr beinhaltet sämtliche Tagungsunterlagen, die Pausenverpflegung und das Mittagessen. Umsatzsteuer wird nicht verrechnet. Eine ermäßigte Tagungsgebühr für Universitätsangehörige gilt nur für Personen, die entweder ein ordentliches Studium an einer Universität bzw einer Fachhochschule betreiben und das 26. Lebensjahr noch nicht vollendet haben oder in einem aufrechten Beschäftigungsverhältnis zu einer solchen Einrichtung stehen. Auf Aufforderung ist ein schriftlicher Nachweis an den Veranstalter zu übermitteln. Sie erhalten nach Eingang Ihrer Anmeldung gleichzeitig mit der Anmeldebestätigung eine Rechnung. Die Tagungsgebühr wird mit Rechnungsstellung fällig. Für den Fall des Zahlungsverzugs gilt eine Mahngebühr von 30,- Euro pro Mahnung als vereinbart.</w:t>
      </w:r>
    </w:p>
    <w:p w:rsidR="001A1DA0" w:rsidRPr="00EB0431" w:rsidRDefault="001A1DA0" w:rsidP="001A1DA0">
      <w:pPr>
        <w:spacing w:before="100" w:beforeAutospacing="1" w:after="100" w:afterAutospacing="1" w:line="240" w:lineRule="auto"/>
        <w:jc w:val="both"/>
        <w:rPr>
          <w:rFonts w:eastAsia="Times New Roman" w:cstheme="minorHAnsi"/>
          <w:sz w:val="24"/>
          <w:szCs w:val="24"/>
        </w:rPr>
      </w:pPr>
      <w:r w:rsidRPr="00EB0431">
        <w:rPr>
          <w:rFonts w:eastAsia="Times New Roman" w:cstheme="minorHAnsi"/>
          <w:sz w:val="24"/>
          <w:szCs w:val="24"/>
        </w:rPr>
        <w:t xml:space="preserve">Die Anmeldung ist verbindlich. Bei einem schriftlichen Widerruf der Anmeldung (bis zum </w:t>
      </w:r>
      <w:r w:rsidR="00EB0431" w:rsidRPr="00EB0431">
        <w:rPr>
          <w:rFonts w:eastAsia="Times New Roman" w:cstheme="minorHAnsi"/>
          <w:sz w:val="24"/>
          <w:szCs w:val="24"/>
        </w:rPr>
        <w:t>1</w:t>
      </w:r>
      <w:r w:rsidR="00B56565">
        <w:rPr>
          <w:rFonts w:eastAsia="Times New Roman" w:cstheme="minorHAnsi"/>
          <w:sz w:val="24"/>
          <w:szCs w:val="24"/>
        </w:rPr>
        <w:t>7</w:t>
      </w:r>
      <w:r w:rsidRPr="00EB0431">
        <w:rPr>
          <w:rFonts w:eastAsia="Times New Roman" w:cstheme="minorHAnsi"/>
          <w:sz w:val="24"/>
          <w:szCs w:val="24"/>
        </w:rPr>
        <w:t>.</w:t>
      </w:r>
      <w:r w:rsidR="00EB0431" w:rsidRPr="00EB0431">
        <w:rPr>
          <w:rFonts w:eastAsia="Times New Roman" w:cstheme="minorHAnsi"/>
          <w:sz w:val="24"/>
          <w:szCs w:val="24"/>
        </w:rPr>
        <w:t>11</w:t>
      </w:r>
      <w:r w:rsidRPr="00EB0431">
        <w:rPr>
          <w:rFonts w:eastAsia="Times New Roman" w:cstheme="minorHAnsi"/>
          <w:sz w:val="24"/>
          <w:szCs w:val="24"/>
        </w:rPr>
        <w:t>.201</w:t>
      </w:r>
      <w:r w:rsidR="00B56565">
        <w:rPr>
          <w:rFonts w:eastAsia="Times New Roman" w:cstheme="minorHAnsi"/>
          <w:sz w:val="24"/>
          <w:szCs w:val="24"/>
        </w:rPr>
        <w:t>4</w:t>
      </w:r>
      <w:r w:rsidRPr="00EB0431">
        <w:rPr>
          <w:rFonts w:eastAsia="Times New Roman" w:cstheme="minorHAnsi"/>
          <w:sz w:val="24"/>
          <w:szCs w:val="24"/>
        </w:rPr>
        <w:t xml:space="preserve"> einlangend) wird die Teilnahmegebühr abzüglich eines Bearbeitungsentgelts von 30,- Euro erstattet. Nach diesem Zeitpunkt ist ein Widerruf nicht möglich, und die gesamte Gebühr ist zu entrichten. Sie können Ihre Teilnahmeberechtigung schriftlich auf eine/n Ersatzteilnehmer/in übertragen. Der Veranstalter behält sich Programmänderungen und – insbesondere bei Unterschreiten der Mindestteilnehmeranzahl – auch die Absage der Veranstaltung vor. Für den Fall der Absage der Veranstaltung wird die volle Tagungsgebühr refundiert. Als Gerichtsstand wird 1010 Wien vereinbart.</w:t>
      </w:r>
    </w:p>
    <w:p w:rsidR="00EB0431" w:rsidRPr="00EB0431" w:rsidRDefault="001A1DA0">
      <w:pPr>
        <w:spacing w:before="100" w:beforeAutospacing="1" w:after="100" w:afterAutospacing="1" w:line="240" w:lineRule="auto"/>
        <w:jc w:val="both"/>
        <w:rPr>
          <w:rFonts w:eastAsia="Times New Roman" w:cstheme="minorHAnsi"/>
          <w:sz w:val="24"/>
          <w:szCs w:val="24"/>
        </w:rPr>
      </w:pPr>
      <w:r w:rsidRPr="00EB0431">
        <w:rPr>
          <w:rFonts w:eastAsia="Times New Roman" w:cstheme="minorHAnsi"/>
          <w:b/>
          <w:sz w:val="24"/>
          <w:szCs w:val="24"/>
        </w:rPr>
        <w:t>Datenschutz:</w:t>
      </w:r>
      <w:r w:rsidRPr="00EB0431">
        <w:rPr>
          <w:rFonts w:eastAsia="Times New Roman" w:cstheme="minorHAnsi"/>
          <w:sz w:val="24"/>
          <w:szCs w:val="24"/>
        </w:rPr>
        <w:t xml:space="preserve"> Der Veranstalter achtet Ihr Grundrecht auf Datenschutz und wird Ihre Daten nicht an Dritte übermitteln. Mit der Anmeldung stimmen Sie zu, dass Ihre Daten für Verrechnungszwecke im Rahmen dieser Veranstaltung verarbeitet und gespeichert werden. Sie stimmen weiter der Aufnahme im Teilnehmerverzeichnis, das den Tagungsunterlagen beigelegt wird, zu. Schließlich stimmen Sie zu, dass der </w:t>
      </w:r>
      <w:r w:rsidR="00EB0431" w:rsidRPr="00EB0431">
        <w:rPr>
          <w:rFonts w:eastAsia="Times New Roman" w:cstheme="minorHAnsi"/>
          <w:sz w:val="24"/>
          <w:szCs w:val="24"/>
        </w:rPr>
        <w:t>Forschungsverein Infolaw</w:t>
      </w:r>
      <w:r w:rsidRPr="00EB0431">
        <w:rPr>
          <w:rFonts w:eastAsia="Times New Roman" w:cstheme="minorHAnsi"/>
          <w:sz w:val="24"/>
          <w:szCs w:val="24"/>
        </w:rPr>
        <w:t xml:space="preserve">, die IT|IP-Law Group (WU Wien) und der </w:t>
      </w:r>
      <w:r w:rsidR="00EB0431" w:rsidRPr="00EB0431">
        <w:rPr>
          <w:rFonts w:eastAsia="Times New Roman" w:cstheme="minorHAnsi"/>
          <w:sz w:val="24"/>
          <w:szCs w:val="24"/>
        </w:rPr>
        <w:t xml:space="preserve">Forschungsverein für Technikrecht </w:t>
      </w:r>
      <w:r w:rsidRPr="00EB0431">
        <w:rPr>
          <w:rFonts w:eastAsia="Times New Roman" w:cstheme="minorHAnsi"/>
          <w:sz w:val="24"/>
          <w:szCs w:val="24"/>
        </w:rPr>
        <w:t xml:space="preserve">Ihre Kontaktdaten zum Zwecke der Information über weitere Veranstaltungen und Aktivitäten verarbeiten und speichern. Sie erklären sich damit einverstanden, Informationen über weitere Veranstaltungen und Aktivitäten der genannten Einrichtungen per E-Mail und/oder Post zu erhalten. Ihre Zustimmung </w:t>
      </w:r>
      <w:r w:rsidR="001551FF">
        <w:rPr>
          <w:rFonts w:eastAsia="Times New Roman" w:cstheme="minorHAnsi"/>
          <w:sz w:val="24"/>
          <w:szCs w:val="24"/>
        </w:rPr>
        <w:t xml:space="preserve">ist jederzeit mittels E-Mail an datenschutz@infolaw.at </w:t>
      </w:r>
      <w:r w:rsidRPr="00EB0431">
        <w:rPr>
          <w:rFonts w:eastAsia="Times New Roman" w:cstheme="minorHAnsi"/>
          <w:sz w:val="24"/>
          <w:szCs w:val="24"/>
        </w:rPr>
        <w:t>widerrufbar.</w:t>
      </w:r>
    </w:p>
    <w:sectPr w:rsidR="00EB0431" w:rsidRPr="00EB0431" w:rsidSect="008C4612">
      <w:pgSz w:w="11907" w:h="16839" w:code="9"/>
      <w:pgMar w:top="709" w:right="1417" w:bottom="42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051" w:rsidRDefault="00041051" w:rsidP="00D701CA">
      <w:pPr>
        <w:spacing w:after="0" w:line="240" w:lineRule="auto"/>
      </w:pPr>
      <w:r>
        <w:separator/>
      </w:r>
    </w:p>
  </w:endnote>
  <w:endnote w:type="continuationSeparator" w:id="0">
    <w:p w:rsidR="00041051" w:rsidRDefault="00041051" w:rsidP="00D70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051" w:rsidRDefault="00041051" w:rsidP="00D701CA">
      <w:pPr>
        <w:spacing w:after="0" w:line="240" w:lineRule="auto"/>
      </w:pPr>
      <w:r>
        <w:separator/>
      </w:r>
    </w:p>
  </w:footnote>
  <w:footnote w:type="continuationSeparator" w:id="0">
    <w:p w:rsidR="00041051" w:rsidRDefault="00041051" w:rsidP="00D701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1" w:cryptProviderType="rsaFull" w:cryptAlgorithmClass="hash" w:cryptAlgorithmType="typeAny" w:cryptAlgorithmSid="4" w:cryptSpinCount="100000" w:hash="751nVlOEUm+C8nKR4cm2vA6SBTE=" w:salt="2Ty21cbewRM7NOwaPRD2Kg=="/>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8D2"/>
    <w:rsid w:val="00041051"/>
    <w:rsid w:val="000B4BDE"/>
    <w:rsid w:val="001551FF"/>
    <w:rsid w:val="001A1DA0"/>
    <w:rsid w:val="002858D2"/>
    <w:rsid w:val="00296260"/>
    <w:rsid w:val="003715F0"/>
    <w:rsid w:val="003E3B33"/>
    <w:rsid w:val="005868D4"/>
    <w:rsid w:val="0087743B"/>
    <w:rsid w:val="008B5049"/>
    <w:rsid w:val="008C4612"/>
    <w:rsid w:val="008D77C4"/>
    <w:rsid w:val="009317DC"/>
    <w:rsid w:val="00B56565"/>
    <w:rsid w:val="00B973A3"/>
    <w:rsid w:val="00C40A5D"/>
    <w:rsid w:val="00C6445F"/>
    <w:rsid w:val="00D35A8A"/>
    <w:rsid w:val="00D35E26"/>
    <w:rsid w:val="00D701CA"/>
    <w:rsid w:val="00DE774D"/>
    <w:rsid w:val="00E02FF5"/>
    <w:rsid w:val="00EB0431"/>
    <w:rsid w:val="00EE1F1B"/>
    <w:rsid w:val="00F03A79"/>
    <w:rsid w:val="00F96B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AT" w:eastAsia="de-A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D35A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296260"/>
    <w:rPr>
      <w:color w:val="808080"/>
    </w:rPr>
  </w:style>
  <w:style w:type="paragraph" w:styleId="Sprechblasentext">
    <w:name w:val="Balloon Text"/>
    <w:basedOn w:val="Standard"/>
    <w:link w:val="SprechblasentextZchn"/>
    <w:uiPriority w:val="99"/>
    <w:semiHidden/>
    <w:unhideWhenUsed/>
    <w:rsid w:val="0029626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96260"/>
    <w:rPr>
      <w:rFonts w:ascii="Tahoma" w:hAnsi="Tahoma" w:cs="Tahoma"/>
      <w:sz w:val="16"/>
      <w:szCs w:val="16"/>
    </w:rPr>
  </w:style>
  <w:style w:type="paragraph" w:styleId="Kopfzeile">
    <w:name w:val="header"/>
    <w:basedOn w:val="Standard"/>
    <w:link w:val="KopfzeileZchn"/>
    <w:uiPriority w:val="99"/>
    <w:unhideWhenUsed/>
    <w:rsid w:val="00D701C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701CA"/>
  </w:style>
  <w:style w:type="paragraph" w:styleId="Fuzeile">
    <w:name w:val="footer"/>
    <w:basedOn w:val="Standard"/>
    <w:link w:val="FuzeileZchn"/>
    <w:uiPriority w:val="99"/>
    <w:unhideWhenUsed/>
    <w:rsid w:val="00D701C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701CA"/>
  </w:style>
  <w:style w:type="character" w:styleId="Hyperlink">
    <w:name w:val="Hyperlink"/>
    <w:basedOn w:val="Absatz-Standardschriftart"/>
    <w:uiPriority w:val="99"/>
    <w:unhideWhenUsed/>
    <w:rsid w:val="005868D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AT" w:eastAsia="de-A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D35A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296260"/>
    <w:rPr>
      <w:color w:val="808080"/>
    </w:rPr>
  </w:style>
  <w:style w:type="paragraph" w:styleId="Sprechblasentext">
    <w:name w:val="Balloon Text"/>
    <w:basedOn w:val="Standard"/>
    <w:link w:val="SprechblasentextZchn"/>
    <w:uiPriority w:val="99"/>
    <w:semiHidden/>
    <w:unhideWhenUsed/>
    <w:rsid w:val="0029626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96260"/>
    <w:rPr>
      <w:rFonts w:ascii="Tahoma" w:hAnsi="Tahoma" w:cs="Tahoma"/>
      <w:sz w:val="16"/>
      <w:szCs w:val="16"/>
    </w:rPr>
  </w:style>
  <w:style w:type="paragraph" w:styleId="Kopfzeile">
    <w:name w:val="header"/>
    <w:basedOn w:val="Standard"/>
    <w:link w:val="KopfzeileZchn"/>
    <w:uiPriority w:val="99"/>
    <w:unhideWhenUsed/>
    <w:rsid w:val="00D701C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701CA"/>
  </w:style>
  <w:style w:type="paragraph" w:styleId="Fuzeile">
    <w:name w:val="footer"/>
    <w:basedOn w:val="Standard"/>
    <w:link w:val="FuzeileZchn"/>
    <w:uiPriority w:val="99"/>
    <w:unhideWhenUsed/>
    <w:rsid w:val="00D701C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701CA"/>
  </w:style>
  <w:style w:type="character" w:styleId="Hyperlink">
    <w:name w:val="Hyperlink"/>
    <w:basedOn w:val="Absatz-Standardschriftart"/>
    <w:uiPriority w:val="99"/>
    <w:unhideWhenUsed/>
    <w:rsid w:val="005868D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733460">
      <w:bodyDiv w:val="1"/>
      <w:marLeft w:val="0"/>
      <w:marRight w:val="0"/>
      <w:marTop w:val="0"/>
      <w:marBottom w:val="0"/>
      <w:divBdr>
        <w:top w:val="none" w:sz="0" w:space="0" w:color="auto"/>
        <w:left w:val="none" w:sz="0" w:space="0" w:color="auto"/>
        <w:bottom w:val="none" w:sz="0" w:space="0" w:color="auto"/>
        <w:right w:val="none" w:sz="0" w:space="0" w:color="auto"/>
      </w:divBdr>
    </w:div>
    <w:div w:id="127548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nmeldung@forum-wbr.at" TargetMode="External"/><Relationship Id="rId13" Type="http://schemas.openxmlformats.org/officeDocument/2006/relationships/control" Target="activeX/activeX3.xml"/><Relationship Id="rId18" Type="http://schemas.openxmlformats.org/officeDocument/2006/relationships/image" Target="media/image3.wmf"/><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ontrol" Target="activeX/activeX2.xml"/><Relationship Id="rId17" Type="http://schemas.openxmlformats.org/officeDocument/2006/relationships/control" Target="activeX/activeX7.xml"/><Relationship Id="rId2" Type="http://schemas.openxmlformats.org/officeDocument/2006/relationships/styles" Target="styles.xml"/><Relationship Id="rId16" Type="http://schemas.openxmlformats.org/officeDocument/2006/relationships/control" Target="activeX/activeX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control" Target="activeX/activeX5.xml"/><Relationship Id="rId10" Type="http://schemas.openxmlformats.org/officeDocument/2006/relationships/control" Target="activeX/activeX1.xml"/><Relationship Id="rId19" Type="http://schemas.openxmlformats.org/officeDocument/2006/relationships/control" Target="activeX/activeX8.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control" Target="activeX/activeX4.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146448-EF57-4892-AB0B-FE63CB33F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459</Words>
  <Characters>2892</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WU-Wien</Company>
  <LinksUpToDate>false</LinksUpToDate>
  <CharactersWithSpaces>3345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Bauer</dc:creator>
  <cp:lastModifiedBy>Clemens APPL</cp:lastModifiedBy>
  <cp:revision>3</cp:revision>
  <cp:lastPrinted>2012-07-19T09:42:00Z</cp:lastPrinted>
  <dcterms:created xsi:type="dcterms:W3CDTF">2014-10-27T09:23:00Z</dcterms:created>
  <dcterms:modified xsi:type="dcterms:W3CDTF">2014-10-27T09:23:00Z</dcterms:modified>
</cp:coreProperties>
</file>